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6" w:rsidRDefault="00CB0136" w:rsidP="002633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1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104775</wp:posOffset>
            </wp:positionV>
            <wp:extent cx="1511300" cy="2176145"/>
            <wp:effectExtent l="19050" t="0" r="0" b="0"/>
            <wp:wrapTight wrapText="bothSides">
              <wp:wrapPolygon edited="0">
                <wp:start x="-272" y="0"/>
                <wp:lineTo x="-272" y="21367"/>
                <wp:lineTo x="21509" y="21367"/>
                <wp:lineTo x="21509" y="0"/>
                <wp:lineTo x="-272" y="0"/>
              </wp:wrapPolygon>
            </wp:wrapTight>
            <wp:docPr id="410" name="Рисунок 410" descr="C:\Users\Admin\Desktop\центр занятости\Логотипы\find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:\Users\Admin\Desktop\центр занятости\Логотипы\find_wo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36">
        <w:rPr>
          <w:rFonts w:ascii="Times New Roman" w:hAnsi="Times New Roman" w:cs="Times New Roman"/>
          <w:b/>
          <w:sz w:val="24"/>
          <w:szCs w:val="24"/>
        </w:rPr>
        <w:t>ВЕРХНЕСАЛДИНКИЙ ЦЕНТР ЗАНЯТОСТИ ИНФОРМИРУЕТ: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36" w:rsidRDefault="00CB0136" w:rsidP="001540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0136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F82F3B" w:rsidRPr="00CB0136">
        <w:rPr>
          <w:rFonts w:ascii="Times New Roman" w:hAnsi="Times New Roman" w:cs="Times New Roman"/>
          <w:b/>
          <w:sz w:val="24"/>
          <w:szCs w:val="24"/>
        </w:rPr>
        <w:t xml:space="preserve"> инвестиций и развития Свердловской области о мерах по содействию гражданам в открытии собственного дела и развития института самозанятости в Свердловской области</w:t>
      </w:r>
    </w:p>
    <w:p w:rsidR="00CB0136" w:rsidRPr="00CB0136" w:rsidRDefault="00F82F3B" w:rsidP="001540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0D9">
        <w:rPr>
          <w:rFonts w:ascii="Times New Roman" w:hAnsi="Times New Roman" w:cs="Times New Roman"/>
          <w:sz w:val="24"/>
          <w:szCs w:val="24"/>
        </w:rPr>
        <w:br/>
      </w:r>
      <w:r w:rsidRPr="00CB0136">
        <w:rPr>
          <w:rFonts w:ascii="Times New Roman" w:hAnsi="Times New Roman" w:cs="Times New Roman"/>
          <w:b/>
          <w:sz w:val="24"/>
          <w:szCs w:val="24"/>
        </w:rPr>
        <w:t xml:space="preserve">В целях развития института самозанятости на территории Свердловской области реализуется региональный проект «Создание благоприятных условий для осуществления деятельности </w:t>
      </w:r>
      <w:proofErr w:type="spellStart"/>
      <w:r w:rsidRPr="00CB0136">
        <w:rPr>
          <w:rFonts w:ascii="Times New Roman" w:hAnsi="Times New Roman" w:cs="Times New Roman"/>
          <w:b/>
          <w:sz w:val="24"/>
          <w:szCs w:val="24"/>
        </w:rPr>
        <w:t>самозанятыми</w:t>
      </w:r>
      <w:proofErr w:type="spellEnd"/>
      <w:r w:rsidRPr="00CB0136">
        <w:rPr>
          <w:rFonts w:ascii="Times New Roman" w:hAnsi="Times New Roman" w:cs="Times New Roman"/>
          <w:b/>
          <w:sz w:val="24"/>
          <w:szCs w:val="24"/>
        </w:rPr>
        <w:t xml:space="preserve"> гражданами».</w:t>
      </w:r>
    </w:p>
    <w:p w:rsidR="00CB0136" w:rsidRDefault="00F82F3B" w:rsidP="001540D9">
      <w:pPr>
        <w:ind w:left="360"/>
        <w:rPr>
          <w:rFonts w:ascii="Times New Roman" w:hAnsi="Times New Roman" w:cs="Times New Roman"/>
          <w:sz w:val="24"/>
          <w:szCs w:val="24"/>
        </w:rPr>
      </w:pPr>
      <w:r w:rsidRPr="001540D9">
        <w:rPr>
          <w:rFonts w:ascii="Times New Roman" w:hAnsi="Times New Roman" w:cs="Times New Roman"/>
          <w:sz w:val="24"/>
          <w:szCs w:val="24"/>
        </w:rPr>
        <w:t>В рамках реализации проекта предусмотрены мероприятия по предоставлению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в офлай</w:t>
      </w:r>
      <w:proofErr w:type="gramStart"/>
      <w:r w:rsidRPr="001540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540D9">
        <w:rPr>
          <w:rFonts w:ascii="Times New Roman" w:hAnsi="Times New Roman" w:cs="Times New Roman"/>
          <w:sz w:val="24"/>
          <w:szCs w:val="24"/>
        </w:rPr>
        <w:t xml:space="preserve"> и онлайн-форматах, а также предоставление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по льготной ставке региональной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организацией.</w:t>
      </w:r>
      <w:r w:rsidRPr="001540D9">
        <w:rPr>
          <w:rFonts w:ascii="Times New Roman" w:hAnsi="Times New Roman" w:cs="Times New Roman"/>
          <w:sz w:val="24"/>
          <w:szCs w:val="24"/>
        </w:rPr>
        <w:br/>
      </w:r>
      <w:r w:rsidR="00CB0136">
        <w:t>Б</w:t>
      </w:r>
      <w:r w:rsidRPr="001540D9">
        <w:rPr>
          <w:rFonts w:ascii="Times New Roman" w:hAnsi="Times New Roman" w:cs="Times New Roman"/>
          <w:sz w:val="24"/>
          <w:szCs w:val="24"/>
        </w:rPr>
        <w:t>езработные граждане,</w:t>
      </w:r>
      <w:r w:rsidR="00CB0136" w:rsidRPr="001540D9">
        <w:rPr>
          <w:rFonts w:ascii="Times New Roman" w:hAnsi="Times New Roman" w:cs="Times New Roman"/>
          <w:sz w:val="24"/>
          <w:szCs w:val="24"/>
        </w:rPr>
        <w:t xml:space="preserve"> </w:t>
      </w:r>
      <w:r w:rsidRPr="001540D9">
        <w:rPr>
          <w:rFonts w:ascii="Times New Roman" w:hAnsi="Times New Roman" w:cs="Times New Roman"/>
          <w:sz w:val="24"/>
          <w:szCs w:val="24"/>
        </w:rPr>
        <w:t>планирующие открывать собственное дело, могут воспользоваться образовательными мероприятиями, организованными Свердловским областным фондом поддержки предпринимательства</w:t>
      </w:r>
      <w:r w:rsidR="00CB0136">
        <w:rPr>
          <w:rFonts w:ascii="Times New Roman" w:hAnsi="Times New Roman" w:cs="Times New Roman"/>
          <w:sz w:val="24"/>
          <w:szCs w:val="24"/>
        </w:rPr>
        <w:t>.</w:t>
      </w:r>
      <w:r w:rsidRPr="0015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36" w:rsidRDefault="00F82F3B" w:rsidP="00CB0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36">
        <w:rPr>
          <w:rFonts w:ascii="Times New Roman" w:hAnsi="Times New Roman" w:cs="Times New Roman"/>
          <w:b/>
          <w:sz w:val="24"/>
          <w:szCs w:val="24"/>
        </w:rPr>
        <w:t>Образовательная программа «Начни свое дело»</w:t>
      </w:r>
    </w:p>
    <w:p w:rsidR="00CB0136" w:rsidRDefault="00F82F3B" w:rsidP="00CB0136">
      <w:pPr>
        <w:ind w:left="360"/>
        <w:rPr>
          <w:rFonts w:ascii="Times New Roman" w:hAnsi="Times New Roman" w:cs="Times New Roman"/>
          <w:sz w:val="24"/>
          <w:szCs w:val="24"/>
        </w:rPr>
      </w:pPr>
      <w:r w:rsidRPr="001540D9">
        <w:rPr>
          <w:rFonts w:ascii="Times New Roman" w:hAnsi="Times New Roman" w:cs="Times New Roman"/>
          <w:sz w:val="24"/>
          <w:szCs w:val="24"/>
        </w:rPr>
        <w:t xml:space="preserve">Целью программы является выявление людей с предпринимательским потенциалом, формирование у них знаний и умений, необходимых для успешного начала собственного дела, овладение навыком </w:t>
      </w:r>
      <w:proofErr w:type="gramStart"/>
      <w:r w:rsidRPr="001540D9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1540D9">
        <w:rPr>
          <w:rFonts w:ascii="Times New Roman" w:hAnsi="Times New Roman" w:cs="Times New Roman"/>
          <w:sz w:val="24"/>
          <w:szCs w:val="24"/>
        </w:rPr>
        <w:t>, подготовка индивидуального бизнес-плана каждым участником, регистрация участника в качестве индивидуального предпринимателя или юридического лица и внедрение его бизнес-плана.</w:t>
      </w:r>
      <w:r w:rsidRPr="001540D9">
        <w:rPr>
          <w:rFonts w:ascii="Times New Roman" w:hAnsi="Times New Roman" w:cs="Times New Roman"/>
          <w:sz w:val="24"/>
          <w:szCs w:val="24"/>
        </w:rPr>
        <w:br/>
        <w:t>Программа состоит из 3-х этапов. Среднее количество участников в группах - 20 человек. Занятия проводятся двумя тренерами-консультантами. Тренинг способствует снижению риска вложений в начало бизнеса и усиливает внутреннюю мотивацию участников для практической реализации намерений по созданию своего дела.</w:t>
      </w:r>
    </w:p>
    <w:p w:rsidR="00CB0136" w:rsidRDefault="00F82F3B" w:rsidP="00CB0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36">
        <w:rPr>
          <w:rFonts w:ascii="Times New Roman" w:hAnsi="Times New Roman" w:cs="Times New Roman"/>
          <w:b/>
          <w:sz w:val="24"/>
          <w:szCs w:val="24"/>
        </w:rPr>
        <w:t>Образовательная программа «Стартуй уверенно»</w:t>
      </w:r>
    </w:p>
    <w:p w:rsidR="002520E4" w:rsidRDefault="00F82F3B" w:rsidP="00CB0136">
      <w:pPr>
        <w:ind w:left="360"/>
        <w:rPr>
          <w:rFonts w:ascii="Times New Roman" w:hAnsi="Times New Roman" w:cs="Times New Roman"/>
          <w:sz w:val="24"/>
          <w:szCs w:val="24"/>
        </w:rPr>
      </w:pPr>
      <w:r w:rsidRPr="001540D9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у предпринимателей навыков создания организации, генерации </w:t>
      </w:r>
      <w:proofErr w:type="gramStart"/>
      <w:r w:rsidRPr="001540D9">
        <w:rPr>
          <w:rFonts w:ascii="Times New Roman" w:hAnsi="Times New Roman" w:cs="Times New Roman"/>
          <w:sz w:val="24"/>
          <w:szCs w:val="24"/>
        </w:rPr>
        <w:t>бизнес-идей</w:t>
      </w:r>
      <w:proofErr w:type="gramEnd"/>
      <w:r w:rsidRPr="001540D9">
        <w:rPr>
          <w:rFonts w:ascii="Times New Roman" w:hAnsi="Times New Roman" w:cs="Times New Roman"/>
          <w:sz w:val="24"/>
          <w:szCs w:val="24"/>
        </w:rPr>
        <w:t>, выбора ниш для создания бизнеса, управления трудовым коллективом, выбора бизнес-модели, управления производственными и финансовыми ресурсами, подготовки финансовой отчетности, выбора маркетинговой стратегии.</w:t>
      </w:r>
    </w:p>
    <w:p w:rsidR="002520E4" w:rsidRDefault="00F82F3B" w:rsidP="002520E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20E4">
        <w:rPr>
          <w:rFonts w:ascii="Times New Roman" w:hAnsi="Times New Roman" w:cs="Times New Roman"/>
          <w:b/>
          <w:sz w:val="24"/>
          <w:szCs w:val="24"/>
        </w:rPr>
        <w:t>Обучающие программы АО «Корпорация по развитию</w:t>
      </w:r>
    </w:p>
    <w:p w:rsidR="002520E4" w:rsidRDefault="00F82F3B" w:rsidP="002520E4">
      <w:pPr>
        <w:ind w:left="360"/>
        <w:rPr>
          <w:rFonts w:ascii="Times New Roman" w:hAnsi="Times New Roman" w:cs="Times New Roman"/>
          <w:sz w:val="24"/>
          <w:szCs w:val="24"/>
        </w:rPr>
      </w:pPr>
      <w:r w:rsidRPr="001540D9">
        <w:rPr>
          <w:rFonts w:ascii="Times New Roman" w:hAnsi="Times New Roman" w:cs="Times New Roman"/>
          <w:sz w:val="24"/>
          <w:szCs w:val="24"/>
        </w:rPr>
        <w:t>малого и среднего предпринимательства» (далее - АО «Корпорация «МСП»).</w:t>
      </w:r>
      <w:r w:rsidRPr="001540D9">
        <w:rPr>
          <w:rFonts w:ascii="Times New Roman" w:hAnsi="Times New Roman" w:cs="Times New Roman"/>
          <w:sz w:val="24"/>
          <w:szCs w:val="24"/>
        </w:rPr>
        <w:br/>
        <w:t xml:space="preserve">АО «Корпорация «МСП» разработано две обучающие программы: «Азбука предпринимателя» и «Школа предпринимательства», а также комплект модулей по </w:t>
      </w:r>
      <w:r w:rsidRPr="001540D9">
        <w:rPr>
          <w:rFonts w:ascii="Times New Roman" w:hAnsi="Times New Roman" w:cs="Times New Roman"/>
          <w:sz w:val="24"/>
          <w:szCs w:val="24"/>
        </w:rPr>
        <w:lastRenderedPageBreak/>
        <w:t>актуальным для предпринимателей темам. Программы обучения разработаны с целью внедрения единой системы обучения субъектов малого и среднего предпринимательства и требований к методологии их проведения с учетом потребностей и приоритетов предпринимателей. Особенностью программ является получение слушателями практических инструментов для создания и развития бизнеса.</w:t>
      </w:r>
      <w:r w:rsidRPr="001540D9">
        <w:rPr>
          <w:rFonts w:ascii="Times New Roman" w:hAnsi="Times New Roman" w:cs="Times New Roman"/>
          <w:sz w:val="24"/>
          <w:szCs w:val="24"/>
        </w:rPr>
        <w:br/>
      </w:r>
    </w:p>
    <w:p w:rsidR="00A537DE" w:rsidRDefault="00F82F3B" w:rsidP="00A537DE">
      <w:pPr>
        <w:ind w:left="360"/>
      </w:pPr>
      <w:r w:rsidRPr="001540D9">
        <w:rPr>
          <w:rFonts w:ascii="Times New Roman" w:hAnsi="Times New Roman" w:cs="Times New Roman"/>
          <w:sz w:val="24"/>
          <w:szCs w:val="24"/>
        </w:rPr>
        <w:t>Кроме того, для начинающих свою деятельность субъектов малого и среднего предпринимательства и граждан, планирующих начать свое дело, Фондом оказывается финансовая мера поддержки - предоставление</w:t>
      </w:r>
      <w:r w:rsidR="00A10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«Старт»</w:t>
      </w:r>
      <w:r w:rsidR="00A10466">
        <w:rPr>
          <w:rFonts w:ascii="Times New Roman" w:hAnsi="Times New Roman" w:cs="Times New Roman"/>
          <w:sz w:val="24"/>
          <w:szCs w:val="24"/>
        </w:rPr>
        <w:t xml:space="preserve">. Выдача </w:t>
      </w:r>
      <w:proofErr w:type="spellStart"/>
      <w:r w:rsidR="00A10466">
        <w:rPr>
          <w:rFonts w:ascii="Times New Roman" w:hAnsi="Times New Roman" w:cs="Times New Roman"/>
          <w:sz w:val="24"/>
          <w:szCs w:val="24"/>
        </w:rPr>
        <w:t>заё</w:t>
      </w:r>
      <w:r w:rsidRPr="001540D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«Старт» предусмотрена для начинающих предпринимателей, с момента регистрации которых прошло не более 12 месяцев, в размере до 5 млн. рублей на срок от 3 до 36 месяцев, размер ста</w:t>
      </w:r>
      <w:r w:rsidR="00A10466">
        <w:rPr>
          <w:rFonts w:ascii="Times New Roman" w:hAnsi="Times New Roman" w:cs="Times New Roman"/>
          <w:sz w:val="24"/>
          <w:szCs w:val="24"/>
        </w:rPr>
        <w:t xml:space="preserve">вки равен ключевой ставке Банка </w:t>
      </w:r>
      <w:r w:rsidRPr="001540D9">
        <w:rPr>
          <w:rFonts w:ascii="Times New Roman" w:hAnsi="Times New Roman" w:cs="Times New Roman"/>
          <w:sz w:val="24"/>
          <w:szCs w:val="24"/>
        </w:rPr>
        <w:t>России. Сотрудниками Фонда также оказывается консультирование для граждан, планирующих зарегистрироваться в качестве субъекта малого и среднего предпринимательства, по вопросам открытия предпринимательской деятельности, участия в разработанных и утвержденных образовательных программах, по кредитным продуктам (займам) и получению доступа к иным финансовым ресурсам и иным вопросам ведения предпринимательской деятельности.</w:t>
      </w:r>
      <w:r w:rsidRPr="001540D9">
        <w:rPr>
          <w:rFonts w:ascii="Times New Roman" w:hAnsi="Times New Roman" w:cs="Times New Roman"/>
          <w:sz w:val="24"/>
          <w:szCs w:val="24"/>
        </w:rPr>
        <w:br/>
      </w:r>
      <w:r w:rsidRPr="001540D9">
        <w:rPr>
          <w:rFonts w:ascii="Times New Roman" w:hAnsi="Times New Roman" w:cs="Times New Roman"/>
          <w:sz w:val="24"/>
          <w:szCs w:val="24"/>
        </w:rPr>
        <w:br/>
        <w:t>Обратиться за под</w:t>
      </w:r>
      <w:r w:rsidR="0026330F">
        <w:rPr>
          <w:rFonts w:ascii="Times New Roman" w:hAnsi="Times New Roman" w:cs="Times New Roman"/>
          <w:sz w:val="24"/>
          <w:szCs w:val="24"/>
        </w:rPr>
        <w:t xml:space="preserve">держкой Фонда можно по тел. </w:t>
      </w:r>
      <w:r w:rsidRPr="001540D9">
        <w:rPr>
          <w:rFonts w:ascii="Times New Roman" w:hAnsi="Times New Roman" w:cs="Times New Roman"/>
          <w:sz w:val="24"/>
          <w:szCs w:val="24"/>
        </w:rPr>
        <w:t xml:space="preserve">«горячей линии»: </w:t>
      </w:r>
      <w:r w:rsidRPr="0026330F">
        <w:rPr>
          <w:rFonts w:ascii="Times New Roman" w:hAnsi="Times New Roman" w:cs="Times New Roman"/>
          <w:b/>
          <w:sz w:val="24"/>
          <w:szCs w:val="24"/>
        </w:rPr>
        <w:t>8(800)500-77-85</w:t>
      </w:r>
      <w:r w:rsidRPr="001540D9">
        <w:rPr>
          <w:rFonts w:ascii="Times New Roman" w:hAnsi="Times New Roman" w:cs="Times New Roman"/>
          <w:sz w:val="24"/>
          <w:szCs w:val="24"/>
        </w:rPr>
        <w:t xml:space="preserve">, либо с помощью онлайн-чата на официальном сайте Фонда </w:t>
      </w:r>
      <w:r w:rsidRPr="0026330F">
        <w:rPr>
          <w:rFonts w:ascii="Times New Roman" w:hAnsi="Times New Roman" w:cs="Times New Roman"/>
          <w:b/>
          <w:sz w:val="24"/>
          <w:szCs w:val="24"/>
        </w:rPr>
        <w:t>(</w:t>
      </w:r>
      <w:hyperlink r:id="rId7" w:tgtFrame="_blank" w:history="1">
        <w:r w:rsidRPr="0026330F">
          <w:rPr>
            <w:rStyle w:val="a3"/>
            <w:rFonts w:ascii="Times New Roman" w:hAnsi="Times New Roman" w:cs="Times New Roman"/>
            <w:b/>
            <w:sz w:val="24"/>
            <w:szCs w:val="24"/>
          </w:rPr>
          <w:t>www.sofp.ru</w:t>
        </w:r>
      </w:hyperlink>
      <w:r w:rsidRPr="0026330F">
        <w:rPr>
          <w:rFonts w:ascii="Times New Roman" w:hAnsi="Times New Roman" w:cs="Times New Roman"/>
          <w:b/>
          <w:sz w:val="24"/>
          <w:szCs w:val="24"/>
        </w:rPr>
        <w:t>)</w:t>
      </w:r>
      <w:r w:rsidRPr="001540D9">
        <w:rPr>
          <w:rFonts w:ascii="Times New Roman" w:hAnsi="Times New Roman" w:cs="Times New Roman"/>
          <w:sz w:val="24"/>
          <w:szCs w:val="24"/>
        </w:rPr>
        <w:t xml:space="preserve"> и через сообщества Фонда в социальных сетях </w:t>
      </w:r>
      <w:r w:rsidRPr="0026330F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26330F">
          <w:rPr>
            <w:rStyle w:val="a3"/>
            <w:rFonts w:ascii="Times New Roman" w:hAnsi="Times New Roman" w:cs="Times New Roman"/>
            <w:b/>
            <w:sz w:val="24"/>
            <w:szCs w:val="24"/>
          </w:rPr>
          <w:t>vk.com/sofp_ru</w:t>
        </w:r>
      </w:hyperlink>
      <w:r w:rsidRPr="0026330F">
        <w:rPr>
          <w:rFonts w:ascii="Times New Roman" w:hAnsi="Times New Roman" w:cs="Times New Roman"/>
          <w:b/>
          <w:sz w:val="24"/>
          <w:szCs w:val="24"/>
        </w:rPr>
        <w:t>, </w:t>
      </w:r>
      <w:hyperlink r:id="rId9" w:tgtFrame="_blank" w:history="1">
        <w:r w:rsidRPr="0026330F">
          <w:rPr>
            <w:rStyle w:val="a3"/>
            <w:rFonts w:ascii="Times New Roman" w:hAnsi="Times New Roman" w:cs="Times New Roman"/>
            <w:b/>
            <w:sz w:val="24"/>
            <w:szCs w:val="24"/>
          </w:rPr>
          <w:t>instagram.com/sofp66</w:t>
        </w:r>
      </w:hyperlink>
      <w:r w:rsidRPr="0026330F">
        <w:rPr>
          <w:rFonts w:ascii="Times New Roman" w:hAnsi="Times New Roman" w:cs="Times New Roman"/>
          <w:b/>
          <w:sz w:val="24"/>
          <w:szCs w:val="24"/>
        </w:rPr>
        <w:t>).</w:t>
      </w:r>
      <w:r w:rsidRPr="001540D9">
        <w:rPr>
          <w:rFonts w:ascii="Times New Roman" w:hAnsi="Times New Roman" w:cs="Times New Roman"/>
          <w:sz w:val="24"/>
          <w:szCs w:val="24"/>
        </w:rPr>
        <w:t xml:space="preserve"> Консультации также проводятся в онлайн-режиме.</w:t>
      </w:r>
      <w:r w:rsidRPr="001540D9">
        <w:rPr>
          <w:rFonts w:ascii="Times New Roman" w:hAnsi="Times New Roman" w:cs="Times New Roman"/>
          <w:sz w:val="24"/>
          <w:szCs w:val="24"/>
        </w:rPr>
        <w:br/>
      </w:r>
      <w:r w:rsidRPr="001540D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40D9">
        <w:rPr>
          <w:rFonts w:ascii="Times New Roman" w:hAnsi="Times New Roman" w:cs="Times New Roman"/>
          <w:sz w:val="24"/>
          <w:szCs w:val="24"/>
        </w:rPr>
        <w:t>С момента вступления Свердловской области в эксперимент по установлению специального налогового режима</w:t>
      </w:r>
      <w:r w:rsidRPr="00A537DE">
        <w:rPr>
          <w:rFonts w:ascii="Times New Roman" w:hAnsi="Times New Roman" w:cs="Times New Roman"/>
          <w:b/>
          <w:sz w:val="24"/>
          <w:szCs w:val="24"/>
        </w:rPr>
        <w:t xml:space="preserve"> «Налог на профессиональный доход» </w:t>
      </w:r>
      <w:r w:rsidRPr="001540D9">
        <w:rPr>
          <w:rFonts w:ascii="Times New Roman" w:hAnsi="Times New Roman" w:cs="Times New Roman"/>
          <w:sz w:val="24"/>
          <w:szCs w:val="24"/>
        </w:rPr>
        <w:t xml:space="preserve">в рамках продвижения нового налогового режима и популяризации института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граждан реализуются следующие мероприятия:</w:t>
      </w:r>
      <w:r w:rsidRPr="001540D9">
        <w:rPr>
          <w:rFonts w:ascii="Times New Roman" w:hAnsi="Times New Roman" w:cs="Times New Roman"/>
          <w:sz w:val="24"/>
          <w:szCs w:val="24"/>
        </w:rPr>
        <w:br/>
        <w:t xml:space="preserve">1) на постоянной основе проводятся форумы и прямые эфиры для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граждан с целью информирования об особенностях и возможностях применения специального налогового режима;</w:t>
      </w:r>
      <w:proofErr w:type="gramEnd"/>
      <w:r w:rsidRPr="001540D9">
        <w:rPr>
          <w:rFonts w:ascii="Times New Roman" w:hAnsi="Times New Roman" w:cs="Times New Roman"/>
          <w:sz w:val="24"/>
          <w:szCs w:val="24"/>
        </w:rPr>
        <w:br/>
        <w:t xml:space="preserve">2) в местных и региональных </w:t>
      </w:r>
      <w:r w:rsidR="00A537DE">
        <w:rPr>
          <w:rFonts w:ascii="Times New Roman" w:hAnsi="Times New Roman" w:cs="Times New Roman"/>
          <w:sz w:val="24"/>
          <w:szCs w:val="24"/>
        </w:rPr>
        <w:t xml:space="preserve">СМИ </w:t>
      </w:r>
      <w:r w:rsidRPr="001540D9">
        <w:rPr>
          <w:rFonts w:ascii="Times New Roman" w:hAnsi="Times New Roman" w:cs="Times New Roman"/>
          <w:sz w:val="24"/>
          <w:szCs w:val="24"/>
        </w:rPr>
        <w:t>размещаются и</w:t>
      </w:r>
      <w:r w:rsidR="00A537DE">
        <w:rPr>
          <w:rFonts w:ascii="Times New Roman" w:hAnsi="Times New Roman" w:cs="Times New Roman"/>
          <w:sz w:val="24"/>
          <w:szCs w:val="24"/>
        </w:rPr>
        <w:t>нформационные материалы, посвящё</w:t>
      </w:r>
      <w:r w:rsidRPr="001540D9">
        <w:rPr>
          <w:rFonts w:ascii="Times New Roman" w:hAnsi="Times New Roman" w:cs="Times New Roman"/>
          <w:sz w:val="24"/>
          <w:szCs w:val="24"/>
        </w:rPr>
        <w:t xml:space="preserve">нные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и мерам их поддержки;</w:t>
      </w:r>
      <w:r w:rsidRPr="001540D9">
        <w:rPr>
          <w:rFonts w:ascii="Times New Roman" w:hAnsi="Times New Roman" w:cs="Times New Roman"/>
          <w:sz w:val="24"/>
          <w:szCs w:val="24"/>
        </w:rPr>
        <w:br/>
        <w:t xml:space="preserve">3) на базе мессенджеров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What’sApp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поддерживаются информационные онлайн-каналы для прямого диалога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граждан с представителями органов власти и инфраструктуры поддержки предпринимательства;</w:t>
      </w:r>
      <w:r w:rsidRPr="001540D9">
        <w:rPr>
          <w:rFonts w:ascii="Times New Roman" w:hAnsi="Times New Roman" w:cs="Times New Roman"/>
          <w:sz w:val="24"/>
          <w:szCs w:val="24"/>
        </w:rPr>
        <w:br/>
        <w:t xml:space="preserve">4) функционирует специализированный портал для </w:t>
      </w:r>
      <w:proofErr w:type="spellStart"/>
      <w:r w:rsidRPr="001540D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540D9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Pr="0026330F">
        <w:rPr>
          <w:rFonts w:ascii="Times New Roman" w:hAnsi="Times New Roman" w:cs="Times New Roman"/>
          <w:b/>
          <w:sz w:val="24"/>
          <w:szCs w:val="24"/>
        </w:rPr>
        <w:t>(</w:t>
      </w:r>
      <w:hyperlink r:id="rId10" w:tgtFrame="_blank" w:history="1">
        <w:r w:rsidRPr="0026330F">
          <w:rPr>
            <w:rStyle w:val="a3"/>
            <w:rFonts w:ascii="Times New Roman" w:hAnsi="Times New Roman" w:cs="Times New Roman"/>
            <w:b/>
            <w:sz w:val="24"/>
            <w:szCs w:val="24"/>
          </w:rPr>
          <w:t>selfemployed.sofp.ru</w:t>
        </w:r>
      </w:hyperlink>
      <w:r w:rsidRPr="0026330F">
        <w:rPr>
          <w:rFonts w:ascii="Times New Roman" w:hAnsi="Times New Roman" w:cs="Times New Roman"/>
          <w:b/>
          <w:sz w:val="24"/>
          <w:szCs w:val="24"/>
        </w:rPr>
        <w:t>).</w:t>
      </w:r>
      <w:r w:rsidRPr="001540D9">
        <w:rPr>
          <w:rFonts w:ascii="Times New Roman" w:hAnsi="Times New Roman" w:cs="Times New Roman"/>
          <w:sz w:val="24"/>
          <w:szCs w:val="24"/>
        </w:rPr>
        <w:br/>
      </w:r>
    </w:p>
    <w:p w:rsidR="00B86F94" w:rsidRPr="00A537DE" w:rsidRDefault="00A537DE" w:rsidP="00A537DE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82F3B" w:rsidRPr="001540D9">
        <w:rPr>
          <w:rFonts w:ascii="Times New Roman" w:hAnsi="Times New Roman" w:cs="Times New Roman"/>
          <w:sz w:val="24"/>
          <w:szCs w:val="24"/>
        </w:rPr>
        <w:t xml:space="preserve">организован конкурс для предпринимателей сферы индустрии красоты на размещение продукции на </w:t>
      </w:r>
      <w:proofErr w:type="spellStart"/>
      <w:r w:rsidR="00F82F3B" w:rsidRPr="001540D9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F82F3B" w:rsidRPr="001540D9">
        <w:rPr>
          <w:rFonts w:ascii="Times New Roman" w:hAnsi="Times New Roman" w:cs="Times New Roman"/>
          <w:sz w:val="24"/>
          <w:szCs w:val="24"/>
        </w:rPr>
        <w:t xml:space="preserve">-площадках в </w:t>
      </w:r>
      <w:r>
        <w:rPr>
          <w:rFonts w:ascii="Times New Roman" w:hAnsi="Times New Roman" w:cs="Times New Roman"/>
          <w:sz w:val="24"/>
          <w:szCs w:val="24"/>
        </w:rPr>
        <w:t xml:space="preserve">ТРЦ </w:t>
      </w:r>
      <w:r w:rsidR="00F82F3B" w:rsidRPr="001540D9">
        <w:rPr>
          <w:rFonts w:ascii="Times New Roman" w:hAnsi="Times New Roman" w:cs="Times New Roman"/>
          <w:sz w:val="24"/>
          <w:szCs w:val="24"/>
        </w:rPr>
        <w:t>«Мега» в Екатеринбурге. Проект ориентирован на начинающих предпринимателей - производителей одежды, обуви, аксессуаров и предметов интерьера. Победители конкурсного отбора получат возможность бесплатно представлять свои товары на площадке ТРЦ «Мега».</w:t>
      </w:r>
    </w:p>
    <w:sectPr w:rsidR="00B86F94" w:rsidRPr="00A537DE" w:rsidSect="00B8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📣" style="width:11.75pt;height:11.75pt;visibility:visible;mso-wrap-style:square" o:bullet="t">
        <v:imagedata r:id="rId1" o:title="📣"/>
      </v:shape>
    </w:pict>
  </w:numPicBullet>
  <w:abstractNum w:abstractNumId="0">
    <w:nsid w:val="41661C11"/>
    <w:multiLevelType w:val="hybridMultilevel"/>
    <w:tmpl w:val="CFD0E06E"/>
    <w:lvl w:ilvl="0" w:tplc="977CE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84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8D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26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8A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8A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A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E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A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B"/>
    <w:rsid w:val="001540D9"/>
    <w:rsid w:val="002520E4"/>
    <w:rsid w:val="0026330F"/>
    <w:rsid w:val="009B6436"/>
    <w:rsid w:val="00A10466"/>
    <w:rsid w:val="00A537DE"/>
    <w:rsid w:val="00B86F94"/>
    <w:rsid w:val="00CB0136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ofp_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sofp.ru&amp;post=-141590208_690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elfemployed.sofp.ru&amp;post=-141590208_69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instagram.com%2Fsofp66&amp;post=-141590208_690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2</cp:revision>
  <dcterms:created xsi:type="dcterms:W3CDTF">2021-04-06T03:21:00Z</dcterms:created>
  <dcterms:modified xsi:type="dcterms:W3CDTF">2021-04-06T03:21:00Z</dcterms:modified>
</cp:coreProperties>
</file>